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59" w:rsidRPr="009F7330" w:rsidRDefault="006F717A" w:rsidP="006F717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MEMORY - OPIS GRY</w:t>
      </w:r>
    </w:p>
    <w:p w:rsidR="009F7330" w:rsidRPr="009F7330" w:rsidRDefault="009F7330" w:rsidP="009F7330">
      <w:pPr>
        <w:spacing w:line="276" w:lineRule="auto"/>
        <w:rPr>
          <w:b/>
          <w:sz w:val="24"/>
          <w:szCs w:val="24"/>
        </w:rPr>
      </w:pPr>
    </w:p>
    <w:p w:rsidR="00114BF4" w:rsidRPr="009F7330" w:rsidRDefault="00114BF4" w:rsidP="009F7330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  <w:lang w:eastAsia="pl-PL"/>
        </w:rPr>
      </w:pPr>
      <w:r w:rsidRPr="009F7330">
        <w:rPr>
          <w:rFonts w:cs="Arial"/>
          <w:b/>
          <w:sz w:val="24"/>
          <w:szCs w:val="24"/>
        </w:rPr>
        <w:t xml:space="preserve">Klasyczne </w:t>
      </w:r>
      <w:proofErr w:type="spellStart"/>
      <w:r w:rsidRPr="009F7330">
        <w:rPr>
          <w:rFonts w:cs="Arial"/>
          <w:b/>
          <w:sz w:val="24"/>
          <w:szCs w:val="24"/>
        </w:rPr>
        <w:t>memory</w:t>
      </w:r>
      <w:proofErr w:type="spellEnd"/>
      <w:r w:rsidRPr="009F7330">
        <w:rPr>
          <w:rFonts w:cs="Arial"/>
          <w:sz w:val="24"/>
          <w:szCs w:val="24"/>
        </w:rPr>
        <w:t xml:space="preserve"> - gra pamięciowa. W podstawowej wersji gry w</w:t>
      </w:r>
      <w:r w:rsidRPr="005A5553">
        <w:rPr>
          <w:rFonts w:eastAsia="Times New Roman" w:cs="Times New Roman"/>
          <w:sz w:val="24"/>
          <w:szCs w:val="24"/>
          <w:lang w:eastAsia="pl-PL"/>
        </w:rPr>
        <w:t>ymieszane kartoniki należy ułożyć obrazkami skierowanymi w dół. Następnie losujemy dwa z nich – jeśli są takie same, zabieramy je jako zdobytą przez nas parę i możemy losować ponownie. Jeśli są różne – odkładamy je na miejsce, a ruch należy do przeciwnika. Wygrywa osoba, która zdobędzie najwięcej par.</w:t>
      </w:r>
    </w:p>
    <w:p w:rsidR="009F7330" w:rsidRDefault="009F7330" w:rsidP="009F7330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  <w:lang w:eastAsia="pl-PL"/>
        </w:rPr>
      </w:pPr>
    </w:p>
    <w:p w:rsidR="009F7330" w:rsidRDefault="009F7330" w:rsidP="009F7330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eastAsia="Times New Roman" w:cs="Times"/>
          <w:sz w:val="24"/>
          <w:szCs w:val="24"/>
          <w:lang w:eastAsia="pl-PL"/>
        </w:rPr>
      </w:pPr>
      <w:r w:rsidRPr="009F7330">
        <w:rPr>
          <w:rFonts w:eastAsia="Times New Roman" w:cs="Times"/>
          <w:bCs/>
          <w:sz w:val="24"/>
          <w:szCs w:val="24"/>
          <w:lang w:eastAsia="pl-PL"/>
        </w:rPr>
        <w:t xml:space="preserve">Jak każda gra oparta na rywalizacji, </w:t>
      </w:r>
      <w:proofErr w:type="spellStart"/>
      <w:r w:rsidRPr="009F7330">
        <w:rPr>
          <w:rFonts w:eastAsia="Times New Roman" w:cs="Times"/>
          <w:bCs/>
          <w:sz w:val="24"/>
          <w:szCs w:val="24"/>
          <w:lang w:eastAsia="pl-PL"/>
        </w:rPr>
        <w:t>memory</w:t>
      </w:r>
      <w:proofErr w:type="spellEnd"/>
      <w:r w:rsidRPr="009F7330">
        <w:rPr>
          <w:rFonts w:eastAsia="Times New Roman" w:cs="Times"/>
          <w:bCs/>
          <w:sz w:val="24"/>
          <w:szCs w:val="24"/>
          <w:lang w:eastAsia="pl-PL"/>
        </w:rPr>
        <w:t xml:space="preserve"> pomaga wzmocnić się emocjonalnie.</w:t>
      </w:r>
      <w:r w:rsidRPr="005A5553">
        <w:rPr>
          <w:rFonts w:eastAsia="Times New Roman" w:cs="Times"/>
          <w:sz w:val="24"/>
          <w:szCs w:val="24"/>
          <w:lang w:eastAsia="pl-PL"/>
        </w:rPr>
        <w:t xml:space="preserve"> Dziecko oswaja uczucie radości z wygranej (wygrywać też trzeba umieć z klasą) i klęski, smutku, czy nawet złości w przypadku przegranej. </w:t>
      </w:r>
    </w:p>
    <w:p w:rsidR="009F7330" w:rsidRPr="005A5553" w:rsidRDefault="009F7330" w:rsidP="009F7330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eastAsia="Times New Roman" w:cs="Times"/>
          <w:sz w:val="24"/>
          <w:szCs w:val="24"/>
          <w:lang w:eastAsia="pl-PL"/>
        </w:rPr>
      </w:pPr>
      <w:r w:rsidRPr="005A5553">
        <w:rPr>
          <w:rFonts w:eastAsia="Times New Roman" w:cs="Times"/>
          <w:sz w:val="24"/>
          <w:szCs w:val="24"/>
          <w:lang w:eastAsia="pl-PL"/>
        </w:rPr>
        <w:t>Gra – ponieważ można się w nią bawić w dwie, lub więcej osób – </w:t>
      </w:r>
      <w:r w:rsidRPr="009F7330">
        <w:rPr>
          <w:rFonts w:eastAsia="Times New Roman" w:cs="Times"/>
          <w:bCs/>
          <w:sz w:val="24"/>
          <w:szCs w:val="24"/>
          <w:lang w:eastAsia="pl-PL"/>
        </w:rPr>
        <w:t>rozwija umiejętności społeczne</w:t>
      </w:r>
      <w:r w:rsidRPr="005A5553">
        <w:rPr>
          <w:rFonts w:eastAsia="Times New Roman" w:cs="Times"/>
          <w:sz w:val="24"/>
          <w:szCs w:val="24"/>
          <w:lang w:eastAsia="pl-PL"/>
        </w:rPr>
        <w:t>. W tym kluczowe u maluchów przestrzeganie zasad, ale też cierpliwość czekania na swoją kolej.</w:t>
      </w:r>
    </w:p>
    <w:p w:rsidR="009F7330" w:rsidRDefault="009F7330" w:rsidP="009F7330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eastAsia="Times New Roman" w:cs="Times"/>
          <w:sz w:val="24"/>
          <w:szCs w:val="24"/>
          <w:lang w:eastAsia="pl-PL"/>
        </w:rPr>
      </w:pPr>
      <w:r w:rsidRPr="009F7330">
        <w:rPr>
          <w:rFonts w:eastAsia="Times New Roman" w:cs="Times"/>
          <w:bCs/>
          <w:sz w:val="24"/>
          <w:szCs w:val="24"/>
          <w:lang w:eastAsia="pl-PL"/>
        </w:rPr>
        <w:t>Ćwiczy pamięć i spostrzegawczość.</w:t>
      </w:r>
      <w:r w:rsidRPr="005A5553">
        <w:rPr>
          <w:rFonts w:eastAsia="Times New Roman" w:cs="Times"/>
          <w:sz w:val="24"/>
          <w:szCs w:val="24"/>
          <w:lang w:eastAsia="pl-PL"/>
        </w:rPr>
        <w:t xml:space="preserve"> To największa zaleta gier typu </w:t>
      </w:r>
      <w:proofErr w:type="spellStart"/>
      <w:r w:rsidRPr="005A5553">
        <w:rPr>
          <w:rFonts w:eastAsia="Times New Roman" w:cs="Times"/>
          <w:sz w:val="24"/>
          <w:szCs w:val="24"/>
          <w:lang w:eastAsia="pl-PL"/>
        </w:rPr>
        <w:t>memory</w:t>
      </w:r>
      <w:proofErr w:type="spellEnd"/>
      <w:r w:rsidRPr="005A5553">
        <w:rPr>
          <w:rFonts w:eastAsia="Times New Roman" w:cs="Times"/>
          <w:sz w:val="24"/>
          <w:szCs w:val="24"/>
          <w:lang w:eastAsia="pl-PL"/>
        </w:rPr>
        <w:t xml:space="preserve">. </w:t>
      </w:r>
    </w:p>
    <w:p w:rsidR="009F7330" w:rsidRPr="005A5553" w:rsidRDefault="009F7330" w:rsidP="009F7330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eastAsia="Times New Roman" w:cs="Times"/>
          <w:sz w:val="24"/>
          <w:szCs w:val="24"/>
          <w:lang w:eastAsia="pl-PL"/>
        </w:rPr>
      </w:pPr>
      <w:r w:rsidRPr="005A5553">
        <w:rPr>
          <w:rFonts w:eastAsia="Times New Roman" w:cs="Times"/>
          <w:sz w:val="24"/>
          <w:szCs w:val="24"/>
          <w:lang w:eastAsia="pl-PL"/>
        </w:rPr>
        <w:t>Ten rodzaj zabawy </w:t>
      </w:r>
      <w:r w:rsidRPr="009F7330">
        <w:rPr>
          <w:rFonts w:eastAsia="Times New Roman" w:cs="Times"/>
          <w:bCs/>
          <w:sz w:val="24"/>
          <w:szCs w:val="24"/>
          <w:lang w:eastAsia="pl-PL"/>
        </w:rPr>
        <w:t xml:space="preserve">poprawia refleks, małą motorykę, koordynację </w:t>
      </w:r>
      <w:proofErr w:type="spellStart"/>
      <w:r w:rsidRPr="009F7330">
        <w:rPr>
          <w:rFonts w:eastAsia="Times New Roman" w:cs="Times"/>
          <w:bCs/>
          <w:sz w:val="24"/>
          <w:szCs w:val="24"/>
          <w:lang w:eastAsia="pl-PL"/>
        </w:rPr>
        <w:t>ręka–oko</w:t>
      </w:r>
      <w:proofErr w:type="spellEnd"/>
      <w:r w:rsidRPr="005A5553">
        <w:rPr>
          <w:rFonts w:eastAsia="Times New Roman" w:cs="Times"/>
          <w:sz w:val="24"/>
          <w:szCs w:val="24"/>
          <w:lang w:eastAsia="pl-PL"/>
        </w:rPr>
        <w:t>.</w:t>
      </w:r>
    </w:p>
    <w:p w:rsidR="009F7330" w:rsidRPr="006F717A" w:rsidRDefault="009F7330" w:rsidP="009F7330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eastAsia="Times New Roman" w:cs="Times New Roman"/>
          <w:sz w:val="24"/>
          <w:szCs w:val="24"/>
          <w:lang w:eastAsia="pl-PL"/>
        </w:rPr>
      </w:pPr>
      <w:r w:rsidRPr="005A5553">
        <w:rPr>
          <w:rFonts w:eastAsia="Times New Roman" w:cs="Times"/>
          <w:sz w:val="24"/>
          <w:szCs w:val="24"/>
          <w:lang w:eastAsia="pl-PL"/>
        </w:rPr>
        <w:t xml:space="preserve">Dzięki temu, że gry </w:t>
      </w:r>
      <w:proofErr w:type="spellStart"/>
      <w:r w:rsidRPr="005A5553">
        <w:rPr>
          <w:rFonts w:eastAsia="Times New Roman" w:cs="Times"/>
          <w:sz w:val="24"/>
          <w:szCs w:val="24"/>
          <w:lang w:eastAsia="pl-PL"/>
        </w:rPr>
        <w:t>memory</w:t>
      </w:r>
      <w:proofErr w:type="spellEnd"/>
      <w:r w:rsidRPr="005A5553">
        <w:rPr>
          <w:rFonts w:eastAsia="Times New Roman" w:cs="Times"/>
          <w:sz w:val="24"/>
          <w:szCs w:val="24"/>
          <w:lang w:eastAsia="pl-PL"/>
        </w:rPr>
        <w:t xml:space="preserve"> nie mają wymagających skupienia zasad, nie trzeba też poznawać instrukcji, </w:t>
      </w:r>
      <w:r w:rsidRPr="006F717A">
        <w:rPr>
          <w:rFonts w:eastAsia="Times New Roman" w:cs="Times"/>
          <w:bCs/>
          <w:sz w:val="24"/>
          <w:szCs w:val="24"/>
          <w:lang w:eastAsia="pl-PL"/>
        </w:rPr>
        <w:t>są IDEALNĄ grą dla wszystkich grup wiekowych i na każdą sytuację</w:t>
      </w:r>
      <w:r w:rsidRPr="005A5553">
        <w:rPr>
          <w:rFonts w:eastAsia="Times New Roman" w:cs="Times"/>
          <w:sz w:val="24"/>
          <w:szCs w:val="24"/>
          <w:lang w:eastAsia="pl-PL"/>
        </w:rPr>
        <w:t xml:space="preserve">. </w:t>
      </w:r>
    </w:p>
    <w:p w:rsidR="009F7330" w:rsidRDefault="009F7330" w:rsidP="009F7330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  <w:lang w:eastAsia="pl-PL"/>
        </w:rPr>
      </w:pPr>
    </w:p>
    <w:p w:rsidR="009F7330" w:rsidRPr="006F717A" w:rsidRDefault="00114BF4" w:rsidP="009F7330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  <w:u w:val="single"/>
          <w:lang w:eastAsia="pl-PL"/>
        </w:rPr>
      </w:pPr>
      <w:r w:rsidRPr="006F717A">
        <w:rPr>
          <w:rFonts w:eastAsia="Times New Roman" w:cs="Times New Roman"/>
          <w:sz w:val="24"/>
          <w:szCs w:val="24"/>
          <w:u w:val="single"/>
          <w:lang w:eastAsia="pl-PL"/>
        </w:rPr>
        <w:t xml:space="preserve">Obrazki możemy wykorzystać </w:t>
      </w:r>
      <w:r w:rsidR="006F717A" w:rsidRPr="006F717A">
        <w:rPr>
          <w:rFonts w:eastAsia="Times New Roman" w:cs="Times New Roman"/>
          <w:sz w:val="24"/>
          <w:szCs w:val="24"/>
          <w:u w:val="single"/>
          <w:lang w:eastAsia="pl-PL"/>
        </w:rPr>
        <w:t>również w inny sposób:</w:t>
      </w:r>
    </w:p>
    <w:p w:rsidR="009F7330" w:rsidRPr="005A5553" w:rsidRDefault="009F7330" w:rsidP="009F7330">
      <w:pPr>
        <w:shd w:val="clear" w:color="auto" w:fill="FFFFFF"/>
        <w:spacing w:line="276" w:lineRule="auto"/>
        <w:rPr>
          <w:rFonts w:eastAsia="Times New Roman" w:cs="Times New Roman"/>
          <w:sz w:val="24"/>
          <w:szCs w:val="24"/>
          <w:lang w:eastAsia="pl-PL"/>
        </w:rPr>
      </w:pPr>
    </w:p>
    <w:p w:rsidR="00114BF4" w:rsidRPr="009F7330" w:rsidRDefault="006F717A" w:rsidP="009F7330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>
        <w:rPr>
          <w:rStyle w:val="Pogrubienie"/>
          <w:rFonts w:asciiTheme="minorHAnsi" w:hAnsiTheme="minorHAnsi" w:cs="Arial"/>
          <w:b w:val="0"/>
        </w:rPr>
        <w:t>1</w:t>
      </w:r>
      <w:r w:rsidR="00114BF4" w:rsidRPr="009F7330">
        <w:rPr>
          <w:rStyle w:val="Pogrubienie"/>
          <w:rFonts w:asciiTheme="minorHAnsi" w:hAnsiTheme="minorHAnsi" w:cs="Arial"/>
          <w:b w:val="0"/>
        </w:rPr>
        <w:t>.</w:t>
      </w:r>
      <w:r>
        <w:rPr>
          <w:rStyle w:val="Pogrubienie"/>
          <w:rFonts w:asciiTheme="minorHAnsi" w:hAnsiTheme="minorHAnsi" w:cs="Arial"/>
          <w:b w:val="0"/>
        </w:rPr>
        <w:t xml:space="preserve"> </w:t>
      </w:r>
      <w:r w:rsidR="00114BF4" w:rsidRPr="009F7330">
        <w:rPr>
          <w:rStyle w:val="Pogrubienie"/>
          <w:rFonts w:asciiTheme="minorHAnsi" w:hAnsiTheme="minorHAnsi" w:cs="Arial"/>
        </w:rPr>
        <w:t xml:space="preserve">Piotruś </w:t>
      </w:r>
      <w:r w:rsidR="00114BF4" w:rsidRPr="009F7330">
        <w:rPr>
          <w:rStyle w:val="Pogrubienie"/>
          <w:rFonts w:asciiTheme="minorHAnsi" w:hAnsiTheme="minorHAnsi" w:cs="Arial"/>
          <w:b w:val="0"/>
        </w:rPr>
        <w:t>- w</w:t>
      </w:r>
      <w:r w:rsidR="00114BF4" w:rsidRPr="009F7330">
        <w:rPr>
          <w:rFonts w:asciiTheme="minorHAnsi" w:hAnsiTheme="minorHAnsi" w:cs="Arial"/>
        </w:rPr>
        <w:t xml:space="preserve"> tym wariancie gry, należy pozbawić pary jedną kartę, która odtąd będzie tytułowym Piotrusiem (kartą bez pary), podrzucanym przeciwnikowi. Każdy z graczy dostaje losowo po kilka kart, wśród których znajduje się Piotruś. Gracze rozkładają karty w wachlarz, prze sobą tak, aby przeciwnicy nie widzieli ich kart i kolejno losują od sobie po jednej karcie. Pary odkładają na stół. Wygrywa osoba, która jako pierwsza pozbędzie się kart, a przegrywa ten, kto został z Piotrusiem w ręce.</w:t>
      </w:r>
    </w:p>
    <w:p w:rsidR="009F7330" w:rsidRPr="009F7330" w:rsidRDefault="009F7330" w:rsidP="009F7330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</w:p>
    <w:p w:rsidR="00114BF4" w:rsidRDefault="006F717A" w:rsidP="009F7330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</w:t>
      </w:r>
      <w:r w:rsidR="00114BF4" w:rsidRPr="009F7330">
        <w:rPr>
          <w:rFonts w:asciiTheme="minorHAnsi" w:hAnsiTheme="minorHAnsi" w:cs="Arial"/>
        </w:rPr>
        <w:t xml:space="preserve">. </w:t>
      </w:r>
      <w:r w:rsidR="00114BF4" w:rsidRPr="009F7330">
        <w:rPr>
          <w:rFonts w:asciiTheme="minorHAnsi" w:hAnsiTheme="minorHAnsi" w:cs="Arial"/>
          <w:b/>
        </w:rPr>
        <w:t>K</w:t>
      </w:r>
      <w:r w:rsidR="00114BF4" w:rsidRPr="009F7330">
        <w:rPr>
          <w:rStyle w:val="Pogrubienie"/>
          <w:rFonts w:asciiTheme="minorHAnsi" w:hAnsiTheme="minorHAnsi" w:cs="Arial"/>
        </w:rPr>
        <w:t>alambury</w:t>
      </w:r>
      <w:r w:rsidR="009F7330" w:rsidRPr="009F7330">
        <w:rPr>
          <w:rFonts w:asciiTheme="minorHAnsi" w:hAnsiTheme="minorHAnsi" w:cs="Arial"/>
        </w:rPr>
        <w:t xml:space="preserve"> -</w:t>
      </w:r>
      <w:r w:rsidR="00114BF4" w:rsidRPr="009F7330">
        <w:rPr>
          <w:rFonts w:asciiTheme="minorHAnsi" w:hAnsiTheme="minorHAnsi" w:cs="Arial"/>
        </w:rPr>
        <w:t xml:space="preserve"> tym wypadku gracz losuje kartę obrazkową i jego zadaniem jest pokazać bez użycia słów, co karta przedstawia. </w:t>
      </w:r>
    </w:p>
    <w:p w:rsidR="009F7330" w:rsidRPr="009F7330" w:rsidRDefault="009F7330" w:rsidP="009F7330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</w:p>
    <w:p w:rsidR="00114BF4" w:rsidRDefault="006F717A" w:rsidP="009F7330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  <w:r>
        <w:rPr>
          <w:rStyle w:val="Pogrubienie"/>
          <w:rFonts w:asciiTheme="minorHAnsi" w:hAnsiTheme="minorHAnsi" w:cs="Arial"/>
          <w:b w:val="0"/>
        </w:rPr>
        <w:t>3</w:t>
      </w:r>
      <w:r w:rsidR="00114BF4" w:rsidRPr="009F7330">
        <w:rPr>
          <w:rStyle w:val="Pogrubienie"/>
          <w:rFonts w:asciiTheme="minorHAnsi" w:hAnsiTheme="minorHAnsi" w:cs="Arial"/>
          <w:b w:val="0"/>
        </w:rPr>
        <w:t xml:space="preserve">. </w:t>
      </w:r>
      <w:proofErr w:type="spellStart"/>
      <w:r w:rsidR="00114BF4" w:rsidRPr="009F7330">
        <w:rPr>
          <w:rStyle w:val="Pogrubienie"/>
          <w:rFonts w:asciiTheme="minorHAnsi" w:hAnsiTheme="minorHAnsi" w:cs="Arial"/>
        </w:rPr>
        <w:t>Stories</w:t>
      </w:r>
      <w:proofErr w:type="spellEnd"/>
      <w:r w:rsidR="00114BF4" w:rsidRPr="009F7330">
        <w:rPr>
          <w:rFonts w:asciiTheme="minorHAnsi" w:hAnsiTheme="minorHAnsi" w:cs="Arial"/>
        </w:rPr>
        <w:t xml:space="preserve"> – za pomocą kart z talii </w:t>
      </w:r>
      <w:proofErr w:type="spellStart"/>
      <w:r w:rsidR="00114BF4" w:rsidRPr="009F7330">
        <w:rPr>
          <w:rFonts w:asciiTheme="minorHAnsi" w:hAnsiTheme="minorHAnsi" w:cs="Arial"/>
        </w:rPr>
        <w:t>memo</w:t>
      </w:r>
      <w:proofErr w:type="spellEnd"/>
      <w:r w:rsidR="00114BF4" w:rsidRPr="009F7330">
        <w:rPr>
          <w:rFonts w:asciiTheme="minorHAnsi" w:hAnsiTheme="minorHAnsi" w:cs="Arial"/>
        </w:rPr>
        <w:t xml:space="preserve"> można układać zabawne historyjki. Losowo wybieramy karty i tworzymy z nich komiks dopisując do obrazków historię.</w:t>
      </w:r>
    </w:p>
    <w:p w:rsidR="009F7330" w:rsidRPr="009F7330" w:rsidRDefault="009F7330" w:rsidP="009F7330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Arial"/>
        </w:rPr>
      </w:pPr>
    </w:p>
    <w:p w:rsidR="00114BF4" w:rsidRPr="009F7330" w:rsidRDefault="006F717A" w:rsidP="009F7330">
      <w:pPr>
        <w:pStyle w:val="Nagwek2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>4</w:t>
      </w:r>
      <w:r w:rsidR="00114BF4" w:rsidRPr="009F7330">
        <w:rPr>
          <w:rFonts w:asciiTheme="minorHAnsi" w:hAnsiTheme="minorHAnsi"/>
          <w:b w:val="0"/>
          <w:bCs w:val="0"/>
          <w:sz w:val="24"/>
          <w:szCs w:val="24"/>
        </w:rPr>
        <w:t xml:space="preserve">. </w:t>
      </w:r>
      <w:r w:rsidR="00114BF4" w:rsidRPr="009F7330">
        <w:rPr>
          <w:rFonts w:asciiTheme="minorHAnsi" w:hAnsiTheme="minorHAnsi"/>
          <w:bCs w:val="0"/>
          <w:sz w:val="24"/>
          <w:szCs w:val="24"/>
        </w:rPr>
        <w:t xml:space="preserve">Sekwencje </w:t>
      </w:r>
      <w:r w:rsidR="00114BF4" w:rsidRPr="009F7330">
        <w:rPr>
          <w:rFonts w:asciiTheme="minorHAnsi" w:hAnsiTheme="minorHAnsi"/>
          <w:b w:val="0"/>
          <w:bCs w:val="0"/>
          <w:sz w:val="24"/>
          <w:szCs w:val="24"/>
        </w:rPr>
        <w:t>- u</w:t>
      </w:r>
      <w:r w:rsidR="00114BF4" w:rsidRPr="009F7330">
        <w:rPr>
          <w:rFonts w:asciiTheme="minorHAnsi" w:hAnsiTheme="minorHAnsi"/>
          <w:b w:val="0"/>
          <w:sz w:val="24"/>
          <w:szCs w:val="24"/>
        </w:rPr>
        <w:t>kładamy ciąg złożony z kilku obrazków (zaczynamy od 2-3, a następnie stopniowo zwiększamy ich ilość). Zadaniem dziecka jest ułożenie ich poniżej w takiej samej kolejności. Chcąc utrudnić grę, dajemy dziecku czas na zapamiętanie kolejności ułożenia obrazków, a następnie je zakrywamy i prosimy o odwzorowanie szeregu z pamięci.</w:t>
      </w:r>
    </w:p>
    <w:p w:rsidR="00114BF4" w:rsidRPr="009F7330" w:rsidRDefault="00114BF4" w:rsidP="009F7330">
      <w:pPr>
        <w:spacing w:line="276" w:lineRule="auto"/>
        <w:rPr>
          <w:sz w:val="24"/>
          <w:szCs w:val="24"/>
        </w:rPr>
      </w:pPr>
    </w:p>
    <w:p w:rsidR="00114BF4" w:rsidRPr="009F7330" w:rsidRDefault="006F717A" w:rsidP="009F7330">
      <w:pPr>
        <w:pStyle w:val="Nagwek2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>5</w:t>
      </w:r>
      <w:r w:rsidR="00114BF4" w:rsidRPr="009F7330">
        <w:rPr>
          <w:rFonts w:asciiTheme="minorHAnsi" w:hAnsiTheme="minorHAnsi"/>
          <w:b w:val="0"/>
          <w:bCs w:val="0"/>
          <w:sz w:val="24"/>
          <w:szCs w:val="24"/>
        </w:rPr>
        <w:t xml:space="preserve">. </w:t>
      </w:r>
      <w:r w:rsidR="00114BF4" w:rsidRPr="009F7330">
        <w:rPr>
          <w:rFonts w:asciiTheme="minorHAnsi" w:hAnsiTheme="minorHAnsi"/>
          <w:bCs w:val="0"/>
          <w:sz w:val="24"/>
          <w:szCs w:val="24"/>
        </w:rPr>
        <w:t>Czego nie ma?</w:t>
      </w:r>
    </w:p>
    <w:p w:rsidR="005A5553" w:rsidRPr="009F7330" w:rsidRDefault="00114BF4" w:rsidP="007336D0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9F7330">
        <w:rPr>
          <w:rFonts w:asciiTheme="minorHAnsi" w:hAnsiTheme="minorHAnsi"/>
        </w:rPr>
        <w:t>Na stole leżą rozsypane kartoniki. Dziecko uważnie się im przygląda i stara się zapamiętać, co widzi. Następnie zasłania oczy, a inny gracz zakrywa jeden z kartoników. Zadaniem dziecka jest odgadnąć, co zostało ukryte. Za prawidłową odpowiedź, otrzymuje 1 punkt. Następnie zamieniacie się rolami.</w:t>
      </w:r>
    </w:p>
    <w:p w:rsidR="005A5553" w:rsidRPr="009F7330" w:rsidRDefault="005A5553" w:rsidP="009F7330">
      <w:pPr>
        <w:spacing w:line="276" w:lineRule="auto"/>
        <w:rPr>
          <w:sz w:val="24"/>
          <w:szCs w:val="24"/>
        </w:rPr>
      </w:pPr>
    </w:p>
    <w:sectPr w:rsidR="005A5553" w:rsidRPr="009F7330" w:rsidSect="007336D0">
      <w:type w:val="continuous"/>
      <w:pgSz w:w="11906" w:h="16838" w:code="9"/>
      <w:pgMar w:top="709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4573F"/>
    <w:multiLevelType w:val="multilevel"/>
    <w:tmpl w:val="1EC8516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3698A"/>
    <w:rsid w:val="0008380D"/>
    <w:rsid w:val="00114BF4"/>
    <w:rsid w:val="00280D59"/>
    <w:rsid w:val="005A5553"/>
    <w:rsid w:val="00671C7F"/>
    <w:rsid w:val="006775D6"/>
    <w:rsid w:val="006F717A"/>
    <w:rsid w:val="007336D0"/>
    <w:rsid w:val="0083698A"/>
    <w:rsid w:val="009D3BC3"/>
    <w:rsid w:val="009F7330"/>
    <w:rsid w:val="00BD56FA"/>
    <w:rsid w:val="00D81E90"/>
    <w:rsid w:val="00E9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0D59"/>
  </w:style>
  <w:style w:type="paragraph" w:styleId="Nagwek2">
    <w:name w:val="heading 2"/>
    <w:basedOn w:val="Normalny"/>
    <w:link w:val="Nagwek2Znak"/>
    <w:uiPriority w:val="9"/>
    <w:qFormat/>
    <w:rsid w:val="005A5553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5A5553"/>
    <w:rPr>
      <w:i/>
      <w:iCs/>
    </w:rPr>
  </w:style>
  <w:style w:type="character" w:styleId="Pogrubienie">
    <w:name w:val="Strong"/>
    <w:basedOn w:val="Domylnaczcionkaakapitu"/>
    <w:uiPriority w:val="22"/>
    <w:qFormat/>
    <w:rsid w:val="005A5553"/>
    <w:rPr>
      <w:b/>
      <w:bCs/>
    </w:rPr>
  </w:style>
  <w:style w:type="paragraph" w:styleId="NormalnyWeb">
    <w:name w:val="Normal (Web)"/>
    <w:basedOn w:val="Normalny"/>
    <w:uiPriority w:val="99"/>
    <w:unhideWhenUsed/>
    <w:rsid w:val="005A555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A555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5</cp:revision>
  <dcterms:created xsi:type="dcterms:W3CDTF">2020-04-01T13:30:00Z</dcterms:created>
  <dcterms:modified xsi:type="dcterms:W3CDTF">2020-04-01T13:54:00Z</dcterms:modified>
</cp:coreProperties>
</file>